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52" w:rsidRPr="002B4948" w:rsidRDefault="002B4948">
      <w:pPr>
        <w:jc w:val="center"/>
        <w:rPr>
          <w:rFonts w:ascii="华文中宋" w:eastAsia="华文中宋" w:hAnsi="华文中宋"/>
          <w:b/>
          <w:sz w:val="36"/>
        </w:rPr>
      </w:pPr>
      <w:r w:rsidRPr="002B4948">
        <w:rPr>
          <w:rFonts w:ascii="华文中宋" w:eastAsia="华文中宋" w:hAnsi="华文中宋" w:hint="eastAsia"/>
          <w:b/>
          <w:sz w:val="36"/>
        </w:rPr>
        <w:t>湖北新闻奖参评作品推荐表</w:t>
      </w:r>
    </w:p>
    <w:p w:rsidR="00BA2452" w:rsidRDefault="00BA2452">
      <w:pPr>
        <w:rPr>
          <w:rFonts w:ascii="黑体" w:eastAsia="黑体"/>
          <w:sz w:val="10"/>
        </w:rPr>
      </w:pPr>
    </w:p>
    <w:tbl>
      <w:tblPr>
        <w:tblW w:w="93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0"/>
        <w:gridCol w:w="1155"/>
        <w:gridCol w:w="2823"/>
        <w:gridCol w:w="1418"/>
        <w:gridCol w:w="850"/>
        <w:gridCol w:w="284"/>
        <w:gridCol w:w="2028"/>
      </w:tblGrid>
      <w:tr w:rsidR="00BA2452" w:rsidRPr="004517D8">
        <w:trPr>
          <w:trHeight w:val="648"/>
          <w:jc w:val="center"/>
        </w:trPr>
        <w:tc>
          <w:tcPr>
            <w:tcW w:w="1985" w:type="dxa"/>
            <w:gridSpan w:val="2"/>
            <w:vMerge w:val="restart"/>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作品标题</w:t>
            </w:r>
          </w:p>
        </w:tc>
        <w:tc>
          <w:tcPr>
            <w:tcW w:w="4241" w:type="dxa"/>
            <w:gridSpan w:val="2"/>
            <w:vMerge w:val="restart"/>
            <w:vAlign w:val="center"/>
          </w:tcPr>
          <w:p w:rsidR="00BA2452" w:rsidRPr="004517D8" w:rsidRDefault="002B4948" w:rsidP="004517D8">
            <w:pPr>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县市级新闻媒体如何做好对上</w:t>
            </w:r>
          </w:p>
          <w:p w:rsidR="00BA2452" w:rsidRPr="004517D8" w:rsidRDefault="002B4948" w:rsidP="004517D8">
            <w:pPr>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bCs/>
                <w:sz w:val="28"/>
                <w:szCs w:val="28"/>
              </w:rPr>
              <w:t>报道</w:t>
            </w:r>
          </w:p>
        </w:tc>
        <w:tc>
          <w:tcPr>
            <w:tcW w:w="850" w:type="dxa"/>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参评</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项目</w:t>
            </w:r>
          </w:p>
        </w:tc>
        <w:tc>
          <w:tcPr>
            <w:tcW w:w="2312" w:type="dxa"/>
            <w:gridSpan w:val="2"/>
            <w:vAlign w:val="center"/>
          </w:tcPr>
          <w:p w:rsidR="00BA2452" w:rsidRPr="004517D8" w:rsidRDefault="002B4948" w:rsidP="004517D8">
            <w:pPr>
              <w:spacing w:line="360" w:lineRule="exact"/>
              <w:jc w:val="center"/>
              <w:rPr>
                <w:rFonts w:asciiTheme="minorEastAsia" w:eastAsiaTheme="minorEastAsia" w:hAnsiTheme="minorEastAsia"/>
                <w:b/>
                <w:color w:val="A6A6A6"/>
                <w:sz w:val="28"/>
                <w:szCs w:val="28"/>
              </w:rPr>
            </w:pPr>
            <w:r w:rsidRPr="004517D8">
              <w:rPr>
                <w:rFonts w:asciiTheme="minorEastAsia" w:eastAsiaTheme="minorEastAsia" w:hAnsiTheme="minorEastAsia" w:cs="宋体" w:hint="eastAsia"/>
                <w:b/>
                <w:color w:val="000000"/>
                <w:kern w:val="0"/>
                <w:sz w:val="28"/>
                <w:szCs w:val="28"/>
              </w:rPr>
              <w:t>新闻业务研究</w:t>
            </w:r>
          </w:p>
        </w:tc>
      </w:tr>
      <w:tr w:rsidR="00BA2452" w:rsidRPr="004517D8" w:rsidTr="004517D8">
        <w:trPr>
          <w:trHeight w:val="432"/>
          <w:jc w:val="center"/>
        </w:trPr>
        <w:tc>
          <w:tcPr>
            <w:tcW w:w="1985" w:type="dxa"/>
            <w:gridSpan w:val="2"/>
            <w:vMerge/>
            <w:vAlign w:val="center"/>
          </w:tcPr>
          <w:p w:rsidR="00BA2452" w:rsidRPr="004517D8" w:rsidRDefault="00BA2452" w:rsidP="004517D8">
            <w:pPr>
              <w:pStyle w:val="a3"/>
              <w:spacing w:line="360" w:lineRule="exact"/>
              <w:jc w:val="center"/>
              <w:rPr>
                <w:rFonts w:asciiTheme="minorEastAsia" w:eastAsiaTheme="minorEastAsia" w:hAnsiTheme="minorEastAsia"/>
                <w:b/>
                <w:sz w:val="28"/>
                <w:szCs w:val="28"/>
              </w:rPr>
            </w:pPr>
          </w:p>
        </w:tc>
        <w:tc>
          <w:tcPr>
            <w:tcW w:w="4241" w:type="dxa"/>
            <w:gridSpan w:val="2"/>
            <w:vMerge/>
            <w:vAlign w:val="center"/>
          </w:tcPr>
          <w:p w:rsidR="00BA2452" w:rsidRPr="004517D8" w:rsidRDefault="00BA2452" w:rsidP="004517D8">
            <w:pPr>
              <w:pStyle w:val="a3"/>
              <w:spacing w:line="360" w:lineRule="exact"/>
              <w:jc w:val="center"/>
              <w:rPr>
                <w:rFonts w:asciiTheme="minorEastAsia" w:eastAsiaTheme="minorEastAsia" w:hAnsiTheme="minorEastAsia"/>
                <w:b/>
                <w:sz w:val="28"/>
                <w:szCs w:val="28"/>
              </w:rPr>
            </w:pPr>
          </w:p>
        </w:tc>
        <w:tc>
          <w:tcPr>
            <w:tcW w:w="850" w:type="dxa"/>
            <w:vAlign w:val="center"/>
          </w:tcPr>
          <w:p w:rsidR="00BA2452" w:rsidRPr="004517D8" w:rsidRDefault="002B4948" w:rsidP="004517D8">
            <w:pPr>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体裁</w:t>
            </w:r>
          </w:p>
        </w:tc>
        <w:tc>
          <w:tcPr>
            <w:tcW w:w="2312" w:type="dxa"/>
            <w:gridSpan w:val="2"/>
            <w:vAlign w:val="center"/>
          </w:tcPr>
          <w:p w:rsidR="00BA2452" w:rsidRPr="004517D8" w:rsidRDefault="00BA2452" w:rsidP="004517D8">
            <w:pPr>
              <w:spacing w:line="360" w:lineRule="exact"/>
              <w:jc w:val="center"/>
              <w:rPr>
                <w:rFonts w:asciiTheme="minorEastAsia" w:eastAsiaTheme="minorEastAsia" w:hAnsiTheme="minorEastAsia"/>
                <w:b/>
                <w:sz w:val="28"/>
                <w:szCs w:val="28"/>
              </w:rPr>
            </w:pPr>
          </w:p>
        </w:tc>
      </w:tr>
      <w:tr w:rsidR="00BA2452" w:rsidRPr="004517D8" w:rsidTr="004517D8">
        <w:trPr>
          <w:trHeight w:val="638"/>
          <w:jc w:val="center"/>
        </w:trPr>
        <w:tc>
          <w:tcPr>
            <w:tcW w:w="1985" w:type="dxa"/>
            <w:gridSpan w:val="2"/>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作者</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（主创人员）</w:t>
            </w:r>
          </w:p>
        </w:tc>
        <w:tc>
          <w:tcPr>
            <w:tcW w:w="2823" w:type="dxa"/>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bCs/>
                <w:sz w:val="28"/>
                <w:szCs w:val="28"/>
              </w:rPr>
              <w:t>赵进红</w:t>
            </w:r>
          </w:p>
        </w:tc>
        <w:tc>
          <w:tcPr>
            <w:tcW w:w="1418" w:type="dxa"/>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编  辑</w:t>
            </w:r>
          </w:p>
        </w:tc>
        <w:tc>
          <w:tcPr>
            <w:tcW w:w="3162" w:type="dxa"/>
            <w:gridSpan w:val="3"/>
            <w:vAlign w:val="center"/>
          </w:tcPr>
          <w:p w:rsidR="00BA2452" w:rsidRPr="004517D8" w:rsidRDefault="00BA2452" w:rsidP="004517D8">
            <w:pPr>
              <w:spacing w:line="360" w:lineRule="exact"/>
              <w:jc w:val="center"/>
              <w:rPr>
                <w:rFonts w:asciiTheme="minorEastAsia" w:eastAsiaTheme="minorEastAsia" w:hAnsiTheme="minorEastAsia"/>
                <w:b/>
                <w:sz w:val="28"/>
                <w:szCs w:val="28"/>
              </w:rPr>
            </w:pPr>
          </w:p>
        </w:tc>
      </w:tr>
      <w:tr w:rsidR="00BA2452" w:rsidRPr="004517D8">
        <w:trPr>
          <w:trHeight w:val="624"/>
          <w:jc w:val="center"/>
        </w:trPr>
        <w:tc>
          <w:tcPr>
            <w:tcW w:w="1985" w:type="dxa"/>
            <w:gridSpan w:val="2"/>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原创单位</w:t>
            </w:r>
          </w:p>
        </w:tc>
        <w:tc>
          <w:tcPr>
            <w:tcW w:w="2823" w:type="dxa"/>
            <w:vAlign w:val="center"/>
          </w:tcPr>
          <w:p w:rsidR="00BA2452" w:rsidRPr="004517D8" w:rsidRDefault="002B4948" w:rsidP="004517D8">
            <w:pPr>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天门市</w:t>
            </w:r>
            <w:proofErr w:type="gramStart"/>
            <w:r w:rsidRPr="004517D8">
              <w:rPr>
                <w:rFonts w:asciiTheme="minorEastAsia" w:eastAsiaTheme="minorEastAsia" w:hAnsiTheme="minorEastAsia" w:hint="eastAsia"/>
                <w:b/>
                <w:sz w:val="28"/>
                <w:szCs w:val="28"/>
              </w:rPr>
              <w:t>融媒体</w:t>
            </w:r>
            <w:proofErr w:type="gramEnd"/>
            <w:r w:rsidRPr="004517D8">
              <w:rPr>
                <w:rFonts w:asciiTheme="minorEastAsia" w:eastAsiaTheme="minorEastAsia" w:hAnsiTheme="minorEastAsia" w:hint="eastAsia"/>
                <w:b/>
                <w:sz w:val="28"/>
                <w:szCs w:val="28"/>
              </w:rPr>
              <w:t>中心</w:t>
            </w:r>
          </w:p>
        </w:tc>
        <w:tc>
          <w:tcPr>
            <w:tcW w:w="1418" w:type="dxa"/>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刊播单位</w:t>
            </w:r>
          </w:p>
        </w:tc>
        <w:tc>
          <w:tcPr>
            <w:tcW w:w="3162" w:type="dxa"/>
            <w:gridSpan w:val="3"/>
            <w:vAlign w:val="center"/>
          </w:tcPr>
          <w:p w:rsidR="00BA2452" w:rsidRPr="004517D8" w:rsidRDefault="002B4948" w:rsidP="004517D8">
            <w:pPr>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b/>
                <w:sz w:val="28"/>
                <w:szCs w:val="28"/>
              </w:rPr>
              <w:t>新闻前哨</w:t>
            </w:r>
          </w:p>
        </w:tc>
      </w:tr>
      <w:tr w:rsidR="00BA2452" w:rsidRPr="004517D8">
        <w:trPr>
          <w:trHeight w:val="624"/>
          <w:jc w:val="center"/>
        </w:trPr>
        <w:tc>
          <w:tcPr>
            <w:tcW w:w="1985" w:type="dxa"/>
            <w:gridSpan w:val="2"/>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刊播版面</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(名称和版次)</w:t>
            </w:r>
          </w:p>
        </w:tc>
        <w:tc>
          <w:tcPr>
            <w:tcW w:w="2823" w:type="dxa"/>
            <w:vAlign w:val="center"/>
          </w:tcPr>
          <w:p w:rsidR="00BA2452" w:rsidRPr="004517D8" w:rsidRDefault="002B4948" w:rsidP="004517D8">
            <w:pPr>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cs="宋体" w:hint="eastAsia"/>
                <w:b/>
                <w:kern w:val="0"/>
                <w:sz w:val="28"/>
                <w:szCs w:val="28"/>
              </w:rPr>
              <w:t>42-43页</w:t>
            </w:r>
          </w:p>
        </w:tc>
        <w:tc>
          <w:tcPr>
            <w:tcW w:w="1418" w:type="dxa"/>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刊播日期</w:t>
            </w:r>
          </w:p>
        </w:tc>
        <w:tc>
          <w:tcPr>
            <w:tcW w:w="3162" w:type="dxa"/>
            <w:gridSpan w:val="3"/>
            <w:vAlign w:val="center"/>
          </w:tcPr>
          <w:p w:rsidR="00BA2452" w:rsidRPr="004517D8" w:rsidRDefault="002B4948" w:rsidP="004517D8">
            <w:pPr>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cs="宋体" w:hint="eastAsia"/>
                <w:b/>
                <w:kern w:val="0"/>
                <w:sz w:val="28"/>
                <w:szCs w:val="28"/>
              </w:rPr>
              <w:t>2022.8(下)</w:t>
            </w:r>
          </w:p>
        </w:tc>
      </w:tr>
      <w:tr w:rsidR="00BA2452" w:rsidRPr="004517D8">
        <w:trPr>
          <w:trHeight w:val="624"/>
          <w:jc w:val="center"/>
        </w:trPr>
        <w:tc>
          <w:tcPr>
            <w:tcW w:w="1985" w:type="dxa"/>
            <w:gridSpan w:val="2"/>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作品网址</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(仅限新媒体作品填报)</w:t>
            </w:r>
          </w:p>
        </w:tc>
        <w:tc>
          <w:tcPr>
            <w:tcW w:w="4241" w:type="dxa"/>
            <w:gridSpan w:val="2"/>
            <w:vAlign w:val="center"/>
          </w:tcPr>
          <w:p w:rsidR="00BA2452" w:rsidRPr="004517D8" w:rsidRDefault="00BA2452" w:rsidP="004517D8">
            <w:pPr>
              <w:spacing w:line="360" w:lineRule="exact"/>
              <w:jc w:val="center"/>
              <w:rPr>
                <w:rFonts w:asciiTheme="minorEastAsia" w:eastAsiaTheme="minorEastAsia" w:hAnsiTheme="minorEastAsia"/>
                <w:b/>
                <w:sz w:val="28"/>
                <w:szCs w:val="28"/>
              </w:rPr>
            </w:pPr>
          </w:p>
        </w:tc>
        <w:tc>
          <w:tcPr>
            <w:tcW w:w="1134" w:type="dxa"/>
            <w:gridSpan w:val="2"/>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字数</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(时长)</w:t>
            </w:r>
          </w:p>
        </w:tc>
        <w:tc>
          <w:tcPr>
            <w:tcW w:w="2028" w:type="dxa"/>
            <w:vAlign w:val="center"/>
          </w:tcPr>
          <w:p w:rsidR="00BA2452" w:rsidRPr="004517D8" w:rsidRDefault="002B4948" w:rsidP="004517D8">
            <w:pPr>
              <w:spacing w:line="360" w:lineRule="exact"/>
              <w:jc w:val="center"/>
              <w:rPr>
                <w:rFonts w:asciiTheme="minorEastAsia" w:eastAsiaTheme="minorEastAsia" w:hAnsiTheme="minorEastAsia"/>
                <w:b/>
                <w:color w:val="A6A6A6"/>
                <w:sz w:val="28"/>
                <w:szCs w:val="28"/>
              </w:rPr>
            </w:pPr>
            <w:r w:rsidRPr="004517D8">
              <w:rPr>
                <w:rFonts w:asciiTheme="minorEastAsia" w:eastAsiaTheme="minorEastAsia" w:hAnsiTheme="minorEastAsia" w:cs="宋体" w:hint="eastAsia"/>
                <w:b/>
                <w:kern w:val="0"/>
                <w:sz w:val="28"/>
                <w:szCs w:val="28"/>
              </w:rPr>
              <w:t>3974</w:t>
            </w:r>
          </w:p>
        </w:tc>
      </w:tr>
      <w:tr w:rsidR="00BA2452" w:rsidRPr="004517D8">
        <w:trPr>
          <w:cantSplit/>
          <w:trHeight w:val="2500"/>
          <w:jc w:val="center"/>
        </w:trPr>
        <w:tc>
          <w:tcPr>
            <w:tcW w:w="830" w:type="dxa"/>
            <w:textDirection w:val="tbRlV"/>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（作品简介）</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采编过程</w:t>
            </w:r>
          </w:p>
        </w:tc>
        <w:tc>
          <w:tcPr>
            <w:tcW w:w="8558" w:type="dxa"/>
            <w:gridSpan w:val="6"/>
            <w:vAlign w:val="center"/>
          </w:tcPr>
          <w:p w:rsidR="00BA2452" w:rsidRPr="004517D8" w:rsidRDefault="002B4948" w:rsidP="004517D8">
            <w:pPr>
              <w:widowControl/>
              <w:snapToGrid w:val="0"/>
              <w:spacing w:line="360" w:lineRule="exact"/>
              <w:ind w:firstLineChars="200" w:firstLine="562"/>
              <w:jc w:val="left"/>
              <w:rPr>
                <w:rFonts w:asciiTheme="minorEastAsia" w:eastAsiaTheme="minorEastAsia" w:hAnsiTheme="minorEastAsia" w:cs="宋体"/>
                <w:b/>
                <w:kern w:val="0"/>
                <w:sz w:val="28"/>
                <w:szCs w:val="28"/>
              </w:rPr>
            </w:pPr>
            <w:r w:rsidRPr="004517D8">
              <w:rPr>
                <w:rFonts w:asciiTheme="minorEastAsia" w:eastAsiaTheme="minorEastAsia" w:hAnsiTheme="minorEastAsia" w:cs="宋体" w:hint="eastAsia"/>
                <w:b/>
                <w:kern w:val="0"/>
                <w:sz w:val="28"/>
                <w:szCs w:val="28"/>
              </w:rPr>
              <w:t>县市级广播电视新闻媒体的对上报道，一般是指在中央、</w:t>
            </w:r>
            <w:proofErr w:type="gramStart"/>
            <w:r w:rsidRPr="004517D8">
              <w:rPr>
                <w:rFonts w:asciiTheme="minorEastAsia" w:eastAsiaTheme="minorEastAsia" w:hAnsiTheme="minorEastAsia" w:cs="宋体" w:hint="eastAsia"/>
                <w:b/>
                <w:kern w:val="0"/>
                <w:sz w:val="28"/>
                <w:szCs w:val="28"/>
              </w:rPr>
              <w:t>省级等</w:t>
            </w:r>
            <w:proofErr w:type="gramEnd"/>
            <w:r w:rsidRPr="004517D8">
              <w:rPr>
                <w:rFonts w:asciiTheme="minorEastAsia" w:eastAsiaTheme="minorEastAsia" w:hAnsiTheme="minorEastAsia" w:cs="宋体" w:hint="eastAsia"/>
                <w:b/>
                <w:kern w:val="0"/>
                <w:sz w:val="28"/>
                <w:szCs w:val="28"/>
              </w:rPr>
              <w:t>上级新闻媒体播发本地的新闻报道。怎么看对上报道工作？基层县市级新闻媒体要不要抓对上报道？实践证明，做好了对上报道，不仅能宣传一个地方的经济成就，讲好乡村故事，而且能有效提升当地的新闻宣传水平，提高记者的业务素质。作者立足实践，提炼出抓对上报道是新闻立台的必然要求和记者的历史使命，发挥地方特色是对上报道出新出彩出奇的最大优势，自加压力，创新创优，以质取胜是做强对上报道的有效途径等观点和思路，具有一定的可操作性，实用性强，给我们做好对上报道工作以有益启示和借鉴。</w:t>
            </w:r>
          </w:p>
        </w:tc>
      </w:tr>
      <w:tr w:rsidR="00BA2452" w:rsidRPr="004517D8">
        <w:trPr>
          <w:trHeight w:val="1524"/>
          <w:jc w:val="center"/>
        </w:trPr>
        <w:tc>
          <w:tcPr>
            <w:tcW w:w="830" w:type="dxa"/>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社</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会</w:t>
            </w:r>
          </w:p>
          <w:p w:rsidR="00BA2452" w:rsidRPr="004517D8" w:rsidRDefault="002B4948" w:rsidP="004517D8">
            <w:pPr>
              <w:pStyle w:val="a3"/>
              <w:spacing w:line="360" w:lineRule="exact"/>
              <w:jc w:val="center"/>
              <w:rPr>
                <w:rFonts w:asciiTheme="minorEastAsia" w:eastAsiaTheme="minorEastAsia" w:hAnsiTheme="minorEastAsia"/>
                <w:b/>
                <w:sz w:val="28"/>
                <w:szCs w:val="28"/>
              </w:rPr>
            </w:pPr>
            <w:proofErr w:type="gramStart"/>
            <w:r w:rsidRPr="004517D8">
              <w:rPr>
                <w:rFonts w:asciiTheme="minorEastAsia" w:eastAsiaTheme="minorEastAsia" w:hAnsiTheme="minorEastAsia" w:hint="eastAsia"/>
                <w:b/>
                <w:sz w:val="28"/>
                <w:szCs w:val="28"/>
              </w:rPr>
              <w:t>效</w:t>
            </w:r>
            <w:proofErr w:type="gramEnd"/>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果</w:t>
            </w:r>
          </w:p>
        </w:tc>
        <w:tc>
          <w:tcPr>
            <w:tcW w:w="8558" w:type="dxa"/>
            <w:gridSpan w:val="6"/>
            <w:vAlign w:val="center"/>
          </w:tcPr>
          <w:p w:rsidR="00BA2452" w:rsidRPr="004517D8" w:rsidRDefault="002B4948" w:rsidP="004517D8">
            <w:pPr>
              <w:spacing w:line="360" w:lineRule="exact"/>
              <w:ind w:firstLineChars="200" w:firstLine="562"/>
              <w:jc w:val="left"/>
              <w:rPr>
                <w:rFonts w:asciiTheme="minorEastAsia" w:eastAsiaTheme="minorEastAsia" w:hAnsiTheme="minorEastAsia"/>
                <w:b/>
                <w:sz w:val="28"/>
                <w:szCs w:val="28"/>
              </w:rPr>
            </w:pPr>
            <w:r w:rsidRPr="004517D8">
              <w:rPr>
                <w:rFonts w:asciiTheme="minorEastAsia" w:eastAsiaTheme="minorEastAsia" w:hAnsiTheme="minorEastAsia" w:cs="宋体" w:hint="eastAsia"/>
                <w:b/>
                <w:kern w:val="0"/>
                <w:sz w:val="28"/>
                <w:szCs w:val="28"/>
              </w:rPr>
              <w:t>该文选题角度新，观点鲜明，就地方广播电视等新闻媒体如何做好对上报道进行了深入的思考和总结，方法实用接地气，具有一定的可读性、操作性和指导性。</w:t>
            </w:r>
          </w:p>
        </w:tc>
      </w:tr>
      <w:tr w:rsidR="00BA2452" w:rsidRPr="004517D8">
        <w:trPr>
          <w:trHeight w:val="445"/>
          <w:jc w:val="center"/>
        </w:trPr>
        <w:tc>
          <w:tcPr>
            <w:tcW w:w="4808" w:type="dxa"/>
            <w:gridSpan w:val="3"/>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推荐单位意见</w:t>
            </w:r>
          </w:p>
        </w:tc>
        <w:tc>
          <w:tcPr>
            <w:tcW w:w="4580" w:type="dxa"/>
            <w:gridSpan w:val="4"/>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报送单位意见</w:t>
            </w:r>
          </w:p>
        </w:tc>
      </w:tr>
      <w:tr w:rsidR="00BA2452" w:rsidRPr="004517D8" w:rsidTr="004517D8">
        <w:trPr>
          <w:trHeight w:val="1976"/>
          <w:jc w:val="center"/>
        </w:trPr>
        <w:tc>
          <w:tcPr>
            <w:tcW w:w="4808" w:type="dxa"/>
            <w:gridSpan w:val="3"/>
          </w:tcPr>
          <w:p w:rsidR="00BA2452" w:rsidRPr="004517D8" w:rsidRDefault="00BA2452" w:rsidP="004517D8">
            <w:pPr>
              <w:pStyle w:val="a3"/>
              <w:spacing w:line="360" w:lineRule="exact"/>
              <w:jc w:val="center"/>
              <w:rPr>
                <w:rFonts w:asciiTheme="minorEastAsia" w:eastAsiaTheme="minorEastAsia" w:hAnsiTheme="minorEastAsia"/>
                <w:b/>
                <w:sz w:val="28"/>
                <w:szCs w:val="28"/>
              </w:rPr>
            </w:pP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签名：</w:t>
            </w:r>
          </w:p>
          <w:p w:rsidR="00BA2452" w:rsidRPr="004517D8" w:rsidRDefault="00BA2452" w:rsidP="004517D8">
            <w:pPr>
              <w:pStyle w:val="a3"/>
              <w:spacing w:line="360" w:lineRule="exact"/>
              <w:jc w:val="center"/>
              <w:rPr>
                <w:rFonts w:asciiTheme="minorEastAsia" w:eastAsiaTheme="minorEastAsia" w:hAnsiTheme="minorEastAsia"/>
                <w:b/>
                <w:sz w:val="28"/>
                <w:szCs w:val="28"/>
              </w:rPr>
            </w:pPr>
          </w:p>
          <w:p w:rsidR="00BA2452" w:rsidRPr="004517D8" w:rsidRDefault="00BA2452" w:rsidP="004517D8">
            <w:pPr>
              <w:pStyle w:val="a3"/>
              <w:spacing w:line="360" w:lineRule="exact"/>
              <w:jc w:val="center"/>
              <w:rPr>
                <w:rFonts w:asciiTheme="minorEastAsia" w:eastAsiaTheme="minorEastAsia" w:hAnsiTheme="minorEastAsia"/>
                <w:b/>
                <w:sz w:val="28"/>
                <w:szCs w:val="28"/>
              </w:rPr>
            </w:pP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（盖单位公章）</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2023年   月   日</w:t>
            </w:r>
          </w:p>
        </w:tc>
        <w:tc>
          <w:tcPr>
            <w:tcW w:w="4580" w:type="dxa"/>
            <w:gridSpan w:val="4"/>
          </w:tcPr>
          <w:p w:rsidR="00BA2452" w:rsidRPr="004517D8" w:rsidRDefault="00BA2452" w:rsidP="004517D8">
            <w:pPr>
              <w:pStyle w:val="a3"/>
              <w:spacing w:line="360" w:lineRule="exact"/>
              <w:jc w:val="center"/>
              <w:rPr>
                <w:rFonts w:asciiTheme="minorEastAsia" w:eastAsiaTheme="minorEastAsia" w:hAnsiTheme="minorEastAsia"/>
                <w:b/>
                <w:bCs/>
                <w:sz w:val="28"/>
                <w:szCs w:val="28"/>
              </w:rPr>
            </w:pP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签名：</w:t>
            </w:r>
          </w:p>
          <w:p w:rsidR="00BA2452" w:rsidRPr="004517D8" w:rsidRDefault="00BA2452" w:rsidP="004517D8">
            <w:pPr>
              <w:pStyle w:val="a3"/>
              <w:spacing w:line="360" w:lineRule="exact"/>
              <w:jc w:val="center"/>
              <w:rPr>
                <w:rFonts w:asciiTheme="minorEastAsia" w:eastAsiaTheme="minorEastAsia" w:hAnsiTheme="minorEastAsia"/>
                <w:b/>
                <w:sz w:val="28"/>
                <w:szCs w:val="28"/>
              </w:rPr>
            </w:pPr>
          </w:p>
          <w:p w:rsidR="00BA2452" w:rsidRPr="004517D8" w:rsidRDefault="00BA2452" w:rsidP="004517D8">
            <w:pPr>
              <w:pStyle w:val="a3"/>
              <w:spacing w:line="360" w:lineRule="exact"/>
              <w:jc w:val="center"/>
              <w:rPr>
                <w:rFonts w:asciiTheme="minorEastAsia" w:eastAsiaTheme="minorEastAsia" w:hAnsiTheme="minorEastAsia"/>
                <w:b/>
                <w:bCs/>
                <w:sz w:val="28"/>
                <w:szCs w:val="28"/>
              </w:rPr>
            </w:pP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（盖单位公章）</w:t>
            </w:r>
          </w:p>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2023年   月   日</w:t>
            </w:r>
          </w:p>
        </w:tc>
      </w:tr>
      <w:tr w:rsidR="00BA2452" w:rsidRPr="004517D8">
        <w:trPr>
          <w:trHeight w:val="507"/>
          <w:jc w:val="center"/>
        </w:trPr>
        <w:tc>
          <w:tcPr>
            <w:tcW w:w="1985" w:type="dxa"/>
            <w:gridSpan w:val="2"/>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联系人（作者）</w:t>
            </w:r>
          </w:p>
        </w:tc>
        <w:tc>
          <w:tcPr>
            <w:tcW w:w="2823" w:type="dxa"/>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赵进红</w:t>
            </w:r>
          </w:p>
        </w:tc>
        <w:tc>
          <w:tcPr>
            <w:tcW w:w="1418" w:type="dxa"/>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手机</w:t>
            </w:r>
          </w:p>
        </w:tc>
        <w:tc>
          <w:tcPr>
            <w:tcW w:w="3162" w:type="dxa"/>
            <w:gridSpan w:val="3"/>
            <w:vAlign w:val="center"/>
          </w:tcPr>
          <w:p w:rsidR="00BA2452" w:rsidRPr="004517D8" w:rsidRDefault="002B4948" w:rsidP="004517D8">
            <w:pPr>
              <w:pStyle w:val="a3"/>
              <w:spacing w:line="360" w:lineRule="exact"/>
              <w:jc w:val="center"/>
              <w:rPr>
                <w:rFonts w:asciiTheme="minorEastAsia" w:eastAsiaTheme="minorEastAsia" w:hAnsiTheme="minorEastAsia"/>
                <w:b/>
                <w:sz w:val="28"/>
                <w:szCs w:val="28"/>
              </w:rPr>
            </w:pPr>
            <w:r w:rsidRPr="004517D8">
              <w:rPr>
                <w:rFonts w:asciiTheme="minorEastAsia" w:eastAsiaTheme="minorEastAsia" w:hAnsiTheme="minorEastAsia" w:hint="eastAsia"/>
                <w:b/>
                <w:sz w:val="28"/>
                <w:szCs w:val="28"/>
              </w:rPr>
              <w:t>13872993636</w:t>
            </w:r>
          </w:p>
        </w:tc>
      </w:tr>
    </w:tbl>
    <w:p w:rsidR="00BA2452" w:rsidRPr="004517D8" w:rsidRDefault="00BA2452" w:rsidP="004517D8">
      <w:pPr>
        <w:spacing w:line="360" w:lineRule="exact"/>
        <w:rPr>
          <w:rFonts w:asciiTheme="minorEastAsia" w:eastAsiaTheme="minorEastAsia" w:hAnsiTheme="minorEastAsia"/>
          <w:sz w:val="28"/>
          <w:szCs w:val="28"/>
        </w:rPr>
      </w:pPr>
      <w:bookmarkStart w:id="0" w:name="_GoBack"/>
      <w:bookmarkEnd w:id="0"/>
    </w:p>
    <w:sectPr w:rsidR="00BA2452" w:rsidRPr="004517D8">
      <w:pgSz w:w="11906" w:h="16838"/>
      <w:pgMar w:top="1871"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liZjI0MTJiNWVjYWUyY2MzZmI4NzA3ZWQ0NTJlYjkifQ=="/>
  </w:docVars>
  <w:rsids>
    <w:rsidRoot w:val="00AF40BA"/>
    <w:rsid w:val="001B2827"/>
    <w:rsid w:val="00284C1A"/>
    <w:rsid w:val="002B4948"/>
    <w:rsid w:val="004517D8"/>
    <w:rsid w:val="00A17116"/>
    <w:rsid w:val="00AF40BA"/>
    <w:rsid w:val="00BA2452"/>
    <w:rsid w:val="00E810DA"/>
    <w:rsid w:val="0A162D5B"/>
    <w:rsid w:val="35CB41AB"/>
    <w:rsid w:val="51D870A9"/>
    <w:rsid w:val="534D1926"/>
    <w:rsid w:val="6F07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8F460-6440-44A5-AB8F-1D8E140C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缺省文本"/>
    <w:basedOn w:val="a"/>
    <w:qFormat/>
    <w:pPr>
      <w:autoSpaceDE w:val="0"/>
      <w:autoSpaceDN w:val="0"/>
      <w:adjustRightInd w:val="0"/>
      <w:jc w:val="left"/>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93</Words>
  <Characters>534</Characters>
  <Application>Microsoft Office Word</Application>
  <DocSecurity>0</DocSecurity>
  <Lines>4</Lines>
  <Paragraphs>1</Paragraphs>
  <ScaleCrop>false</ScaleCrop>
  <Company>Microsoft</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2023-03-06T08:08:00Z</dcterms:created>
  <dcterms:modified xsi:type="dcterms:W3CDTF">2023-03-14T08:30:00Z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E220A9DA084D44A2A1309A20EE1AE1A1</vt:lpwstr>
  </property>
</Properties>
</file>