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9" w:rsidRPr="000B60E5" w:rsidRDefault="00A31F2B">
      <w:pPr>
        <w:jc w:val="center"/>
        <w:rPr>
          <w:rFonts w:ascii="华文中宋" w:eastAsia="华文中宋" w:hAnsi="华文中宋"/>
          <w:b/>
          <w:sz w:val="36"/>
        </w:rPr>
      </w:pPr>
      <w:r w:rsidRPr="000B60E5">
        <w:rPr>
          <w:rFonts w:ascii="华文中宋" w:eastAsia="华文中宋" w:hAnsi="华文中宋" w:hint="eastAsia"/>
          <w:b/>
          <w:sz w:val="36"/>
        </w:rPr>
        <w:t>湖北新闻奖参评作品推荐表</w:t>
      </w:r>
    </w:p>
    <w:p w:rsidR="00C43A29" w:rsidRDefault="00C43A29">
      <w:pPr>
        <w:rPr>
          <w:rFonts w:ascii="黑体" w:eastAsia="黑体"/>
          <w:sz w:val="10"/>
        </w:rPr>
      </w:pPr>
    </w:p>
    <w:tbl>
      <w:tblPr>
        <w:tblW w:w="93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287"/>
        <w:gridCol w:w="2691"/>
        <w:gridCol w:w="1419"/>
        <w:gridCol w:w="849"/>
        <w:gridCol w:w="284"/>
        <w:gridCol w:w="2028"/>
      </w:tblGrid>
      <w:tr w:rsidR="00C43A29" w:rsidRPr="000B60E5" w:rsidTr="000B60E5">
        <w:trPr>
          <w:trHeight w:val="648"/>
          <w:jc w:val="center"/>
        </w:trPr>
        <w:tc>
          <w:tcPr>
            <w:tcW w:w="2117" w:type="dxa"/>
            <w:gridSpan w:val="2"/>
            <w:vMerge w:val="restart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作品标题</w:t>
            </w:r>
          </w:p>
        </w:tc>
        <w:tc>
          <w:tcPr>
            <w:tcW w:w="4110" w:type="dxa"/>
            <w:gridSpan w:val="2"/>
            <w:vMerge w:val="restart"/>
            <w:vAlign w:val="center"/>
          </w:tcPr>
          <w:p w:rsid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主动干 比着干 抢着干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“积分制”激活子文村“一池春水”</w:t>
            </w:r>
          </w:p>
        </w:tc>
        <w:tc>
          <w:tcPr>
            <w:tcW w:w="849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参评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12" w:type="dxa"/>
            <w:gridSpan w:val="2"/>
            <w:vAlign w:val="center"/>
          </w:tcPr>
          <w:p w:rsidR="00C43A29" w:rsidRPr="000B60E5" w:rsidRDefault="000B60E5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color w:val="A6A6A6"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通讯</w:t>
            </w:r>
          </w:p>
        </w:tc>
      </w:tr>
      <w:tr w:rsidR="00C43A29" w:rsidRPr="000B60E5" w:rsidTr="000B60E5">
        <w:trPr>
          <w:trHeight w:val="624"/>
          <w:jc w:val="center"/>
        </w:trPr>
        <w:tc>
          <w:tcPr>
            <w:tcW w:w="2117" w:type="dxa"/>
            <w:gridSpan w:val="2"/>
            <w:vMerge/>
            <w:vAlign w:val="center"/>
          </w:tcPr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4110" w:type="dxa"/>
            <w:gridSpan w:val="2"/>
            <w:vMerge/>
            <w:vAlign w:val="center"/>
          </w:tcPr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849" w:type="dxa"/>
            <w:vAlign w:val="center"/>
          </w:tcPr>
          <w:p w:rsidR="00C43A29" w:rsidRPr="000B60E5" w:rsidRDefault="00A31F2B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体裁</w:t>
            </w:r>
          </w:p>
        </w:tc>
        <w:tc>
          <w:tcPr>
            <w:tcW w:w="2312" w:type="dxa"/>
            <w:gridSpan w:val="2"/>
            <w:vAlign w:val="center"/>
          </w:tcPr>
          <w:p w:rsidR="00C43A29" w:rsidRPr="000B60E5" w:rsidRDefault="00C43A29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C43A29" w:rsidRPr="000B60E5" w:rsidTr="000B60E5">
        <w:trPr>
          <w:trHeight w:val="624"/>
          <w:jc w:val="center"/>
        </w:trPr>
        <w:tc>
          <w:tcPr>
            <w:tcW w:w="2117" w:type="dxa"/>
            <w:gridSpan w:val="2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作者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（主创人员）</w:t>
            </w:r>
          </w:p>
        </w:tc>
        <w:tc>
          <w:tcPr>
            <w:tcW w:w="2691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谢红艳</w:t>
            </w:r>
          </w:p>
        </w:tc>
        <w:tc>
          <w:tcPr>
            <w:tcW w:w="1419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编  辑</w:t>
            </w:r>
          </w:p>
        </w:tc>
        <w:tc>
          <w:tcPr>
            <w:tcW w:w="3161" w:type="dxa"/>
            <w:gridSpan w:val="3"/>
            <w:vAlign w:val="center"/>
          </w:tcPr>
          <w:p w:rsidR="00C43A29" w:rsidRPr="000B60E5" w:rsidRDefault="00A31F2B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杨帆</w:t>
            </w:r>
          </w:p>
        </w:tc>
      </w:tr>
      <w:tr w:rsidR="00C43A29" w:rsidRPr="000B60E5" w:rsidTr="000B60E5">
        <w:trPr>
          <w:trHeight w:val="624"/>
          <w:jc w:val="center"/>
        </w:trPr>
        <w:tc>
          <w:tcPr>
            <w:tcW w:w="2117" w:type="dxa"/>
            <w:gridSpan w:val="2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原创单位</w:t>
            </w:r>
          </w:p>
        </w:tc>
        <w:tc>
          <w:tcPr>
            <w:tcW w:w="2691" w:type="dxa"/>
            <w:vAlign w:val="center"/>
          </w:tcPr>
          <w:p w:rsidR="00C43A29" w:rsidRPr="000B60E5" w:rsidRDefault="00A31F2B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天门市融媒体中心</w:t>
            </w:r>
          </w:p>
        </w:tc>
        <w:tc>
          <w:tcPr>
            <w:tcW w:w="1419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刊播单位</w:t>
            </w:r>
          </w:p>
        </w:tc>
        <w:tc>
          <w:tcPr>
            <w:tcW w:w="3161" w:type="dxa"/>
            <w:gridSpan w:val="3"/>
            <w:vAlign w:val="center"/>
          </w:tcPr>
          <w:p w:rsidR="00C43A29" w:rsidRPr="000B60E5" w:rsidRDefault="00A31F2B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天门日报</w:t>
            </w:r>
          </w:p>
        </w:tc>
      </w:tr>
      <w:tr w:rsidR="00C43A29" w:rsidRPr="000B60E5" w:rsidTr="000B60E5">
        <w:trPr>
          <w:trHeight w:val="624"/>
          <w:jc w:val="center"/>
        </w:trPr>
        <w:tc>
          <w:tcPr>
            <w:tcW w:w="2117" w:type="dxa"/>
            <w:gridSpan w:val="2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刊播版面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(名称和版次)</w:t>
            </w:r>
          </w:p>
        </w:tc>
        <w:tc>
          <w:tcPr>
            <w:tcW w:w="2691" w:type="dxa"/>
            <w:vAlign w:val="center"/>
          </w:tcPr>
          <w:p w:rsidR="00C43A29" w:rsidRPr="000B60E5" w:rsidRDefault="00A31F2B" w:rsidP="000B60E5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二版</w:t>
            </w:r>
          </w:p>
        </w:tc>
        <w:tc>
          <w:tcPr>
            <w:tcW w:w="1419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刊播日期</w:t>
            </w:r>
          </w:p>
        </w:tc>
        <w:tc>
          <w:tcPr>
            <w:tcW w:w="3161" w:type="dxa"/>
            <w:gridSpan w:val="3"/>
            <w:vAlign w:val="center"/>
          </w:tcPr>
          <w:p w:rsidR="00C43A29" w:rsidRPr="000B60E5" w:rsidRDefault="00A31F2B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2022年2月16日</w:t>
            </w:r>
          </w:p>
        </w:tc>
      </w:tr>
      <w:tr w:rsidR="00C43A29" w:rsidRPr="000B60E5" w:rsidTr="000B60E5">
        <w:trPr>
          <w:trHeight w:val="1064"/>
          <w:jc w:val="center"/>
        </w:trPr>
        <w:tc>
          <w:tcPr>
            <w:tcW w:w="2117" w:type="dxa"/>
            <w:gridSpan w:val="2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作品网址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(仅限新媒体作品填报)</w:t>
            </w:r>
          </w:p>
        </w:tc>
        <w:tc>
          <w:tcPr>
            <w:tcW w:w="4110" w:type="dxa"/>
            <w:gridSpan w:val="2"/>
            <w:vAlign w:val="center"/>
          </w:tcPr>
          <w:p w:rsidR="00C43A29" w:rsidRPr="000B60E5" w:rsidRDefault="00C43A29" w:rsidP="000B60E5">
            <w:pPr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字数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(时长)</w:t>
            </w:r>
          </w:p>
        </w:tc>
        <w:tc>
          <w:tcPr>
            <w:tcW w:w="2028" w:type="dxa"/>
            <w:vAlign w:val="center"/>
          </w:tcPr>
          <w:p w:rsidR="00C43A29" w:rsidRPr="000B60E5" w:rsidRDefault="00685DE3" w:rsidP="000B60E5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color w:val="A6A6A6"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color w:val="333333"/>
                <w:spacing w:val="3"/>
                <w:sz w:val="28"/>
                <w:szCs w:val="28"/>
                <w:shd w:val="clear" w:color="auto" w:fill="FFFFFF"/>
              </w:rPr>
              <w:t>959</w:t>
            </w:r>
            <w:bookmarkStart w:id="0" w:name="_GoBack"/>
            <w:bookmarkEnd w:id="0"/>
            <w:r w:rsidR="00A31F2B" w:rsidRPr="000B60E5">
              <w:rPr>
                <w:rFonts w:ascii="宋体" w:eastAsia="宋体" w:hAnsi="宋体" w:hint="eastAsia"/>
                <w:b/>
                <w:color w:val="333333"/>
                <w:spacing w:val="3"/>
                <w:sz w:val="28"/>
                <w:szCs w:val="28"/>
                <w:shd w:val="clear" w:color="auto" w:fill="FFFFFF"/>
              </w:rPr>
              <w:t>字</w:t>
            </w:r>
          </w:p>
        </w:tc>
      </w:tr>
      <w:tr w:rsidR="00C43A29" w:rsidRPr="000B60E5" w:rsidTr="000B60E5">
        <w:trPr>
          <w:cantSplit/>
          <w:trHeight w:val="2300"/>
          <w:jc w:val="center"/>
        </w:trPr>
        <w:tc>
          <w:tcPr>
            <w:tcW w:w="830" w:type="dxa"/>
            <w:textDirection w:val="tbRlV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（作品简介）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采编过程</w:t>
            </w:r>
          </w:p>
        </w:tc>
        <w:tc>
          <w:tcPr>
            <w:tcW w:w="8558" w:type="dxa"/>
            <w:gridSpan w:val="6"/>
            <w:vAlign w:val="center"/>
          </w:tcPr>
          <w:p w:rsidR="00C43A29" w:rsidRPr="000B60E5" w:rsidRDefault="00A31F2B" w:rsidP="000B60E5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cs="宋体" w:hint="eastAsia"/>
                <w:b/>
                <w:sz w:val="28"/>
                <w:szCs w:val="28"/>
              </w:rPr>
              <w:t>作品通过鲜活的事例、朴实的描述、凝练的概括，讲述</w:t>
            </w:r>
            <w:r w:rsidRPr="000B60E5">
              <w:rPr>
                <w:rFonts w:ascii="宋体" w:eastAsia="宋体" w:hAnsi="宋体" w:cs="宋体" w:hint="eastAsia"/>
                <w:b/>
                <w:color w:val="000000"/>
                <w:spacing w:val="3"/>
                <w:sz w:val="28"/>
                <w:szCs w:val="28"/>
                <w:shd w:val="clear" w:color="auto" w:fill="FFFFFF"/>
              </w:rPr>
              <w:t>天门市九真镇子文村积极探索村民“积分制”管理新路径，创新乡村治理方式，以积分的增加变化，激发群众的参与热情，引导村民成为乡村治理的主要参与者、最大受益者和最终评判者，展现了自治、法治、德治“三治结合”乡村治理的新变化新成效，推动了基层治理迈上新台阶，为全市其他地方提供了普遍性的启示和借鉴。</w:t>
            </w:r>
          </w:p>
        </w:tc>
      </w:tr>
      <w:tr w:rsidR="00C43A29" w:rsidRPr="000B60E5" w:rsidTr="000B60E5">
        <w:trPr>
          <w:trHeight w:val="1966"/>
          <w:jc w:val="center"/>
        </w:trPr>
        <w:tc>
          <w:tcPr>
            <w:tcW w:w="830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社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会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效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果</w:t>
            </w:r>
          </w:p>
        </w:tc>
        <w:tc>
          <w:tcPr>
            <w:tcW w:w="8558" w:type="dxa"/>
            <w:gridSpan w:val="6"/>
            <w:vAlign w:val="center"/>
          </w:tcPr>
          <w:p w:rsidR="00C43A29" w:rsidRPr="000B60E5" w:rsidRDefault="00A31F2B" w:rsidP="000B60E5">
            <w:pPr>
              <w:spacing w:line="360" w:lineRule="exact"/>
              <w:ind w:firstLineChars="200" w:firstLine="562"/>
              <w:jc w:val="left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cs="宋体" w:hint="eastAsia"/>
                <w:b/>
                <w:sz w:val="28"/>
                <w:szCs w:val="28"/>
              </w:rPr>
              <w:t>实施乡村振兴战略，是党中央作出的重大决策部署，其中实现乡村有效治理是乡村振兴的重要内容之一，天门市九真镇子文村创新乡村治理路径，实施积分制管理模式，取得明显成效，该村获得全国村级议事协商创新实验试点单位等荣誉称号。作品被荆楚网等媒体转载，社会反响良好。</w:t>
            </w:r>
          </w:p>
        </w:tc>
      </w:tr>
      <w:tr w:rsidR="00C43A29" w:rsidRPr="000B60E5">
        <w:trPr>
          <w:trHeight w:val="445"/>
          <w:jc w:val="center"/>
        </w:trPr>
        <w:tc>
          <w:tcPr>
            <w:tcW w:w="4808" w:type="dxa"/>
            <w:gridSpan w:val="3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推荐单位意见</w:t>
            </w:r>
          </w:p>
        </w:tc>
        <w:tc>
          <w:tcPr>
            <w:tcW w:w="4580" w:type="dxa"/>
            <w:gridSpan w:val="4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报送单位意见</w:t>
            </w:r>
          </w:p>
        </w:tc>
      </w:tr>
      <w:tr w:rsidR="00C43A29" w:rsidRPr="000B60E5" w:rsidTr="000B60E5">
        <w:trPr>
          <w:trHeight w:val="2214"/>
          <w:jc w:val="center"/>
        </w:trPr>
        <w:tc>
          <w:tcPr>
            <w:tcW w:w="4808" w:type="dxa"/>
            <w:gridSpan w:val="3"/>
          </w:tcPr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签名：</w:t>
            </w:r>
          </w:p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（盖单位公章）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2023年   月   日</w:t>
            </w:r>
          </w:p>
        </w:tc>
        <w:tc>
          <w:tcPr>
            <w:tcW w:w="4580" w:type="dxa"/>
            <w:gridSpan w:val="4"/>
          </w:tcPr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签名：</w:t>
            </w:r>
          </w:p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  <w:p w:rsidR="00C43A29" w:rsidRPr="000B60E5" w:rsidRDefault="00C43A29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（盖单位公章）</w:t>
            </w:r>
          </w:p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2023年   月   日</w:t>
            </w:r>
          </w:p>
        </w:tc>
      </w:tr>
      <w:tr w:rsidR="00C43A29" w:rsidRPr="000B60E5" w:rsidTr="000B60E5">
        <w:trPr>
          <w:trHeight w:val="507"/>
          <w:jc w:val="center"/>
        </w:trPr>
        <w:tc>
          <w:tcPr>
            <w:tcW w:w="2117" w:type="dxa"/>
            <w:gridSpan w:val="2"/>
            <w:vAlign w:val="center"/>
          </w:tcPr>
          <w:p w:rsidR="00C43A29" w:rsidRPr="000B60E5" w:rsidRDefault="000B60E5" w:rsidP="000B60E5">
            <w:pPr>
              <w:pStyle w:val="a9"/>
              <w:spacing w:line="360" w:lineRule="exact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联系人（作者</w:t>
            </w:r>
            <w:r w:rsidR="00A31F2B"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）</w:t>
            </w:r>
          </w:p>
        </w:tc>
        <w:tc>
          <w:tcPr>
            <w:tcW w:w="2691" w:type="dxa"/>
            <w:vAlign w:val="center"/>
          </w:tcPr>
          <w:p w:rsidR="00C43A29" w:rsidRPr="000B60E5" w:rsidRDefault="000B60E5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谢红艳</w:t>
            </w:r>
          </w:p>
        </w:tc>
        <w:tc>
          <w:tcPr>
            <w:tcW w:w="1419" w:type="dxa"/>
            <w:vAlign w:val="center"/>
          </w:tcPr>
          <w:p w:rsidR="00C43A29" w:rsidRPr="000B60E5" w:rsidRDefault="00A31F2B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B60E5"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3161" w:type="dxa"/>
            <w:gridSpan w:val="3"/>
            <w:vAlign w:val="center"/>
          </w:tcPr>
          <w:p w:rsidR="00C43A29" w:rsidRPr="000B60E5" w:rsidRDefault="000B60E5" w:rsidP="000B60E5">
            <w:pPr>
              <w:pStyle w:val="a9"/>
              <w:spacing w:line="3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15334216331</w:t>
            </w:r>
          </w:p>
        </w:tc>
      </w:tr>
    </w:tbl>
    <w:p w:rsidR="00C43A29" w:rsidRPr="000B60E5" w:rsidRDefault="00C43A29" w:rsidP="000B60E5">
      <w:pPr>
        <w:spacing w:line="360" w:lineRule="exact"/>
        <w:rPr>
          <w:rFonts w:ascii="宋体" w:eastAsia="宋体" w:hAnsi="宋体" w:hint="eastAsia"/>
          <w:b/>
          <w:sz w:val="28"/>
          <w:szCs w:val="28"/>
        </w:rPr>
      </w:pPr>
    </w:p>
    <w:sectPr w:rsidR="00C43A29" w:rsidRPr="000B60E5" w:rsidSect="000B60E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5A" w:rsidRDefault="00F3655A"/>
  </w:endnote>
  <w:endnote w:type="continuationSeparator" w:id="0">
    <w:p w:rsidR="00F3655A" w:rsidRDefault="00F36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5A" w:rsidRDefault="00F3655A"/>
  </w:footnote>
  <w:footnote w:type="continuationSeparator" w:id="0">
    <w:p w:rsidR="00F3655A" w:rsidRDefault="00F3655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Y2MwNjE5ZDE3ODJkYzVlMDNmZGIyZjgwMjkxNWUifQ=="/>
  </w:docVars>
  <w:rsids>
    <w:rsidRoot w:val="00C03987"/>
    <w:rsid w:val="000B60E5"/>
    <w:rsid w:val="0017002C"/>
    <w:rsid w:val="00376360"/>
    <w:rsid w:val="00410978"/>
    <w:rsid w:val="00431E6C"/>
    <w:rsid w:val="004D2ABC"/>
    <w:rsid w:val="006740CE"/>
    <w:rsid w:val="00685DE3"/>
    <w:rsid w:val="007E4249"/>
    <w:rsid w:val="00A00A77"/>
    <w:rsid w:val="00A31F2B"/>
    <w:rsid w:val="00BD76AC"/>
    <w:rsid w:val="00C03987"/>
    <w:rsid w:val="00C30CB8"/>
    <w:rsid w:val="00C43A29"/>
    <w:rsid w:val="00D26FE5"/>
    <w:rsid w:val="00F3655A"/>
    <w:rsid w:val="00F4699B"/>
    <w:rsid w:val="00F50365"/>
    <w:rsid w:val="00F87CF0"/>
    <w:rsid w:val="00FE536B"/>
    <w:rsid w:val="25B974EB"/>
    <w:rsid w:val="2C243A5B"/>
    <w:rsid w:val="2E701AFC"/>
    <w:rsid w:val="300300C4"/>
    <w:rsid w:val="326773AF"/>
    <w:rsid w:val="3C9218C0"/>
    <w:rsid w:val="3DAC61D7"/>
    <w:rsid w:val="4C024D01"/>
    <w:rsid w:val="5DDE68F8"/>
    <w:rsid w:val="68E32614"/>
    <w:rsid w:val="77B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0FDE2"/>
  <w15:docId w15:val="{264D5E05-B72D-464F-875A-60712F7A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副标题 字符"/>
    <w:basedOn w:val="a0"/>
    <w:link w:val="a7"/>
    <w:uiPriority w:val="11"/>
    <w:qFormat/>
    <w:rPr>
      <w:b/>
      <w:bCs/>
      <w:kern w:val="28"/>
      <w:sz w:val="32"/>
      <w:szCs w:val="32"/>
    </w:rPr>
  </w:style>
  <w:style w:type="paragraph" w:customStyle="1" w:styleId="a9">
    <w:name w:val="缺省文本"/>
    <w:basedOn w:val="a"/>
    <w:qFormat/>
    <w:pPr>
      <w:autoSpaceDE w:val="0"/>
      <w:autoSpaceDN w:val="0"/>
      <w:adjustRightInd w:val="0"/>
      <w:jc w:val="left"/>
    </w:pPr>
    <w:rPr>
      <w:kern w:val="0"/>
      <w:sz w:val="24"/>
      <w:szCs w:val="20"/>
    </w:rPr>
  </w:style>
  <w:style w:type="character" w:customStyle="1" w:styleId="a6">
    <w:name w:val="页眉 字符"/>
    <w:basedOn w:val="a0"/>
    <w:link w:val="a5"/>
    <w:uiPriority w:val="99"/>
    <w:semiHidden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511</Characters>
  <Application>Microsoft Office Word</Application>
  <DocSecurity>0</DocSecurity>
  <Lines>4</Lines>
  <Paragraphs>1</Paragraphs>
  <ScaleCrop>false</ScaleCrop>
  <Company>Microsoft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AutoBVT</cp:lastModifiedBy>
  <cp:revision>7</cp:revision>
  <dcterms:created xsi:type="dcterms:W3CDTF">2023-03-08T08:30:00Z</dcterms:created>
  <dcterms:modified xsi:type="dcterms:W3CDTF">2023-03-10T08:06:00Z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2112C02CE90A46FC8A25672F2629EAA8</vt:lpwstr>
  </property>
</Properties>
</file>