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待销蔬菜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找到省外市场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20小时星夜兼程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34吨天门蔬菜直达上海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楷体" w:hAnsi="楷体" w:eastAsia="楷体" w:cs="楷体"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融媒体记者</w:t>
      </w:r>
      <w:r>
        <w:rPr>
          <w:rFonts w:hint="eastAsia" w:ascii="楷体" w:hAnsi="楷体" w:eastAsia="楷体" w:cs="楷体"/>
          <w:sz w:val="28"/>
          <w:szCs w:val="28"/>
        </w:rPr>
        <w:t xml:space="preserve"> 彭黎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 熊旋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【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导语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】</w:t>
      </w:r>
      <w:r>
        <w:rPr>
          <w:rFonts w:hint="eastAsia" w:asciiTheme="minorEastAsia" w:hAnsiTheme="minorEastAsia" w:eastAsiaTheme="minorEastAsia"/>
          <w:sz w:val="28"/>
          <w:szCs w:val="28"/>
        </w:rPr>
        <w:t>连日来，天门部分蔬菜待销的消息发布后，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湖北省农业农村厅和湖北垄上频道等单位，想方设法联系销售市场主体、大专院校、机关食堂等单位，助力当地蔬菜销售。昨天，天门又有34吨待销蔬菜顺利发往上海。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  <w:t>正文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】12月3号，在位于多宝镇的红伙农蔬菜种植专业合作社基地，菜农们正麻利地采摘甘蓝，在装袋前还会根据客户喜好进行仔细挑选。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【同期声】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&lt;采访人&gt;天门市红伙农蔬菜种植专业合作社负责人 吴汉平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&lt;采访内容&gt;</w:t>
      </w:r>
      <w:r>
        <w:rPr>
          <w:rFonts w:hint="eastAsia" w:ascii="楷体" w:hAnsi="楷体" w:eastAsia="楷体"/>
          <w:color w:val="000000"/>
          <w:sz w:val="28"/>
          <w:szCs w:val="28"/>
        </w:rPr>
        <w:t>北方希望蔬菜大一点，南方需要小一点，我们就分密植和稀植，决定每颗菜有多重。我们这颗菜把外面的叶子全部拔掉，把里面优质的这一块留下来，基本控制在两斤三两，运往上海。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55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【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正文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】自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月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号下午接到上海的蔬菜订单后，天门各蔬菜基地便开始着手准备，为确保蔬菜新鲜度，各类菜品都是在发货当天采收。装车现场，除刚刚采摘的甘蓝外，还有白萝卜和大白菜也陆续装车，总重量是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34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吨，装载完毕后，货车将启运发往上海。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【同期声】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&lt;采访人&gt;天门市红伙农蔬菜种植专业合作社负责人 吴汉平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&lt;采访内容&gt;</w:t>
      </w:r>
      <w:r>
        <w:rPr>
          <w:rFonts w:hint="eastAsia" w:ascii="楷体" w:hAnsi="楷体" w:eastAsia="楷体"/>
          <w:color w:val="000000"/>
          <w:sz w:val="28"/>
          <w:szCs w:val="28"/>
        </w:rPr>
        <w:t>萝卜有</w:t>
      </w:r>
      <w:r>
        <w:rPr>
          <w:rFonts w:ascii="楷体" w:hAnsi="楷体" w:eastAsia="楷体"/>
          <w:color w:val="000000"/>
          <w:sz w:val="28"/>
          <w:szCs w:val="28"/>
        </w:rPr>
        <w:t>16</w:t>
      </w:r>
      <w:r>
        <w:rPr>
          <w:rFonts w:hint="eastAsia" w:ascii="楷体" w:hAnsi="楷体" w:eastAsia="楷体"/>
          <w:color w:val="000000"/>
          <w:sz w:val="28"/>
          <w:szCs w:val="28"/>
        </w:rPr>
        <w:t>吨，大白菜有</w:t>
      </w:r>
      <w:r>
        <w:rPr>
          <w:rFonts w:ascii="楷体" w:hAnsi="楷体" w:eastAsia="楷体"/>
          <w:color w:val="000000"/>
          <w:sz w:val="28"/>
          <w:szCs w:val="28"/>
        </w:rPr>
        <w:t>12</w:t>
      </w:r>
      <w:r>
        <w:rPr>
          <w:rFonts w:hint="eastAsia" w:ascii="楷体" w:hAnsi="楷体" w:eastAsia="楷体"/>
          <w:color w:val="000000"/>
          <w:sz w:val="28"/>
          <w:szCs w:val="28"/>
        </w:rPr>
        <w:t>吨，甘蓝有</w:t>
      </w:r>
      <w:r>
        <w:rPr>
          <w:rFonts w:ascii="楷体" w:hAnsi="楷体" w:eastAsia="楷体"/>
          <w:color w:val="000000"/>
          <w:sz w:val="28"/>
          <w:szCs w:val="28"/>
        </w:rPr>
        <w:t>6</w:t>
      </w:r>
      <w:r>
        <w:rPr>
          <w:rFonts w:hint="eastAsia" w:ascii="楷体" w:hAnsi="楷体" w:eastAsia="楷体"/>
          <w:color w:val="000000"/>
          <w:sz w:val="28"/>
          <w:szCs w:val="28"/>
        </w:rPr>
        <w:t>吨，总共</w:t>
      </w:r>
      <w:r>
        <w:rPr>
          <w:rFonts w:ascii="楷体" w:hAnsi="楷体" w:eastAsia="楷体"/>
          <w:color w:val="000000"/>
          <w:sz w:val="28"/>
          <w:szCs w:val="28"/>
        </w:rPr>
        <w:t>34</w:t>
      </w:r>
      <w:r>
        <w:rPr>
          <w:rFonts w:hint="eastAsia" w:ascii="楷体" w:hAnsi="楷体" w:eastAsia="楷体"/>
          <w:color w:val="000000"/>
          <w:sz w:val="28"/>
          <w:szCs w:val="28"/>
        </w:rPr>
        <w:t>吨，一点钟开始装车，两点到三点装好，估计明天下午到上海，天门优质蔬菜走进大上海，助推蔬菜销售。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【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正文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】据了解，为持续拓宽天门蔬菜的销售渠道，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湖北省农业农村厅和湖北长江垄上传媒集团携手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与上海市场积极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对接，上海农产品推广中心、上海田野集团、上海超越商贸和上海鲜直惠超市鼎力支持，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在多方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共同助力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下，34吨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天门优质蔬菜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近期将陆续被“端”上上海市民餐桌。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</w:rPr>
        <w:t>【电话采访】上海鲜直惠超市管理有限公司总经理 胡三奇：我们公司是专门做湖北名优产品推广和销售的，有很多的对接单位、业务合作单位，（天门蔬菜）来了后就全部分下去了。（后续）还要进一步对接，对接连锁超市，继续采购，助力他们蔬菜销售。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</w:rPr>
        <w:t xml:space="preserve">【电话采访】上海田野农产品配送集团有限公司 董事长 高健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</w:rPr>
        <w:t>我在上海专门做单位农产品配送，做了700多家客户，长期跟（天门）合作，把好的产品卖给我们的客户。第二，我想把天门蔬菜作为源头直供，在上海进批发市场，进大的团餐企业，如果渠道打通，每天应该（需要）50吨蔬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【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正文</w:t>
      </w:r>
      <w:r>
        <w:rPr>
          <w:rFonts w:hint="eastAsia" w:asciiTheme="minorEastAsia" w:hAnsiTheme="minorEastAsia" w:eastAsiaTheme="minorEastAsia"/>
          <w:sz w:val="28"/>
          <w:szCs w:val="28"/>
        </w:rPr>
        <w:t>】为了帮助天门蔬菜外销，从11月30号开始，湖北省农业农村厅联合湖北卫视、湖北垄上频道和湖北广电垄上产销联盟发起了爱心助农活动，12月2号，广东湖北商会荆楚农优粤港澳大湾区运营中心采购的20吨张港花菜已到达广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【同期声】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&lt;采访人&gt;天门市蔬菜管理办公室主任 肖杰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700" w:firstLineChars="250"/>
        <w:textAlignment w:val="auto"/>
        <w:rPr>
          <w:color w:val="0000FF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&lt;采访内容&gt;通过前期省农业农村厅和我们媒体的助力之后，目前我们截止到今天，已经运出去了115吨蔬菜，同时我们也在不断的接到订单和采购意向。</w:t>
      </w:r>
    </w:p>
    <w:sectPr>
      <w:pgSz w:w="11906" w:h="16838"/>
      <w:pgMar w:top="1440" w:right="1797" w:bottom="1440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mYWYyODk2Y2ZiMmRiZTcxN2E3Y2E4NTBhZGNjYzMifQ=="/>
  </w:docVars>
  <w:rsids>
    <w:rsidRoot w:val="00DF207F"/>
    <w:rsid w:val="001C5DE6"/>
    <w:rsid w:val="0095117F"/>
    <w:rsid w:val="00AA2782"/>
    <w:rsid w:val="00AE30B0"/>
    <w:rsid w:val="00DA027E"/>
    <w:rsid w:val="00DF207F"/>
    <w:rsid w:val="01394624"/>
    <w:rsid w:val="22DB78DD"/>
    <w:rsid w:val="2F86523C"/>
    <w:rsid w:val="377A7FE6"/>
    <w:rsid w:val="38F44DFD"/>
    <w:rsid w:val="3D9D5A63"/>
    <w:rsid w:val="4A0F23B2"/>
    <w:rsid w:val="4AB46157"/>
    <w:rsid w:val="53C21603"/>
    <w:rsid w:val="5B0171D9"/>
    <w:rsid w:val="791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1091</Words>
  <Characters>1110</Characters>
  <Lines>7</Lines>
  <Paragraphs>2</Paragraphs>
  <TotalTime>4</TotalTime>
  <ScaleCrop>false</ScaleCrop>
  <LinksUpToDate>false</LinksUpToDate>
  <CharactersWithSpaces>1125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2022-12-05T03:18:00Z</dcterms:created>
  <dc:creator>AutoBVT</dc:creator>
  <cp:lastModifiedBy>Administrator</cp:lastModifiedBy>
  <dcterms:modified xsi:type="dcterms:W3CDTF">2013-01-01T17:40:54Z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E234B25D7D7C471288E2C3FA4E1661E4</vt:lpwstr>
  </property>
</Properties>
</file>