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湖北新闻奖参评作品推荐表</w:t>
      </w:r>
    </w:p>
    <w:p>
      <w:pPr>
        <w:pStyle w:val="2"/>
      </w:pPr>
    </w:p>
    <w:p>
      <w:pPr>
        <w:spacing w:line="240" w:lineRule="exact"/>
        <w:rPr>
          <w:rFonts w:ascii="黑体" w:eastAsia="黑体"/>
          <w:sz w:val="10"/>
        </w:rPr>
      </w:pPr>
    </w:p>
    <w:tbl>
      <w:tblPr>
        <w:tblStyle w:val="6"/>
        <w:tblW w:w="93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155"/>
        <w:gridCol w:w="2823"/>
        <w:gridCol w:w="1418"/>
        <w:gridCol w:w="850"/>
        <w:gridCol w:w="23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作品标题</w:t>
            </w:r>
          </w:p>
        </w:tc>
        <w:tc>
          <w:tcPr>
            <w:tcW w:w="4241" w:type="dxa"/>
            <w:gridSpan w:val="2"/>
            <w:vMerge w:val="restart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以“深度改革”倒逼“深度融合”</w:t>
            </w:r>
          </w:p>
        </w:tc>
        <w:tc>
          <w:tcPr>
            <w:tcW w:w="850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参评</w:t>
            </w:r>
          </w:p>
          <w:p>
            <w:pPr>
              <w:pStyle w:val="9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</w:t>
            </w:r>
          </w:p>
        </w:tc>
        <w:tc>
          <w:tcPr>
            <w:tcW w:w="231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color w:val="A6A6A6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新闻</w:t>
            </w:r>
            <w:r>
              <w:rPr>
                <w:rFonts w:ascii="宋体" w:hAnsi="宋体"/>
                <w:b/>
                <w:sz w:val="28"/>
                <w:szCs w:val="28"/>
              </w:rPr>
              <w:t>论文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985" w:type="dxa"/>
            <w:gridSpan w:val="2"/>
            <w:vMerge w:val="continue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241" w:type="dxa"/>
            <w:gridSpan w:val="2"/>
            <w:vMerge w:val="continue"/>
            <w:vAlign w:val="center"/>
          </w:tcPr>
          <w:p>
            <w:pPr>
              <w:pStyle w:val="9"/>
              <w:spacing w:line="26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体裁</w:t>
            </w:r>
          </w:p>
        </w:tc>
        <w:tc>
          <w:tcPr>
            <w:tcW w:w="231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6A6A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作者</w:t>
            </w:r>
          </w:p>
          <w:p>
            <w:pPr>
              <w:pStyle w:val="9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（主创人员）</w:t>
            </w:r>
          </w:p>
        </w:tc>
        <w:tc>
          <w:tcPr>
            <w:tcW w:w="2823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宋体" w:hAnsi="宋体"/>
                <w:b/>
                <w:color w:val="A6A6A6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张北平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编  辑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/>
                <w:b/>
                <w:color w:val="A6A6A6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吴晓慧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刊播单位</w:t>
            </w: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6A6A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color w:val="0000FF"/>
                <w:kern w:val="0"/>
                <w:sz w:val="28"/>
                <w:szCs w:val="28"/>
              </w:rPr>
              <w:t>新闻大地</w:t>
            </w:r>
            <w:r>
              <w:rPr>
                <w:rFonts w:hint="eastAsia" w:ascii="宋体" w:hAnsi="宋体"/>
                <w:b/>
                <w:color w:val="0000FF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color w:val="0000FF"/>
                <w:kern w:val="0"/>
                <w:sz w:val="28"/>
                <w:szCs w:val="28"/>
                <w:lang w:val="en-US" w:eastAsia="zh-CN"/>
              </w:rPr>
              <w:t>大地新闻？</w:t>
            </w:r>
            <w:r>
              <w:rPr>
                <w:rFonts w:hint="eastAsia" w:ascii="宋体" w:hAnsi="宋体"/>
                <w:b/>
                <w:color w:val="0000FF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刊播日期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A6A6A6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2021年12月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8"/>
                <w:szCs w:val="28"/>
                <w:lang w:val="en-US" w:eastAsia="zh-CN" w:bidi="ar-SA"/>
              </w:rPr>
              <w:t>刊播版面</w:t>
            </w:r>
          </w:p>
          <w:p>
            <w:pPr>
              <w:pStyle w:val="9"/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8"/>
                <w:szCs w:val="28"/>
                <w:lang w:val="en-US" w:eastAsia="zh-CN" w:bidi="ar-SA"/>
              </w:rPr>
              <w:t>(名称和版次)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8"/>
                <w:szCs w:val="28"/>
                <w:lang w:val="en-US" w:eastAsia="zh-CN" w:bidi="ar-SA"/>
              </w:rPr>
              <w:t>49-50</w:t>
            </w:r>
            <w:r>
              <w:rPr>
                <w:rFonts w:hint="eastAsia" w:ascii="宋体" w:hAnsi="宋体" w:cs="Times New Roman"/>
                <w:b/>
                <w:kern w:val="0"/>
                <w:sz w:val="28"/>
                <w:szCs w:val="28"/>
                <w:lang w:val="en-US" w:eastAsia="zh-CN" w:bidi="ar-SA"/>
              </w:rPr>
              <w:t>页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作品字数</w:t>
            </w:r>
          </w:p>
          <w:p>
            <w:pPr>
              <w:pStyle w:val="9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（时长）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A6A6A6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2375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  <w:jc w:val="center"/>
        </w:trPr>
        <w:tc>
          <w:tcPr>
            <w:tcW w:w="830" w:type="dxa"/>
            <w:textDirection w:val="tbRlV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（作品简介）</w:t>
            </w:r>
          </w:p>
          <w:p>
            <w:pPr>
              <w:pStyle w:val="9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采编过程</w:t>
            </w:r>
          </w:p>
        </w:tc>
        <w:tc>
          <w:tcPr>
            <w:tcW w:w="8558" w:type="dxa"/>
            <w:gridSpan w:val="5"/>
            <w:vAlign w:val="center"/>
          </w:tcPr>
          <w:p>
            <w:pPr>
              <w:spacing w:line="360" w:lineRule="exact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论文从改革实践出发，总结办报办网和媒体融合经验，论文观点十分富有新意，提出以“深度改革”倒逼“深度融合”，全面实施“架构重组、流程再造、考核转向、一体管理”，注重优化平台建设、传播内容、人才资源和体制机制，打造新型主流媒体。论点具有新颖性、时代性、针对性；论据充分、丰富、鲜活，数据翔实，说服力强；论述精辟、有力、条理清晰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830" w:type="dxa"/>
            <w:textDirection w:val="tbRlV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传播实效</w:t>
            </w:r>
          </w:p>
          <w:p>
            <w:pPr>
              <w:pStyle w:val="9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全媒体</w:t>
            </w:r>
          </w:p>
        </w:tc>
        <w:tc>
          <w:tcPr>
            <w:tcW w:w="8558" w:type="dxa"/>
            <w:gridSpan w:val="5"/>
            <w:vAlign w:val="center"/>
          </w:tcPr>
          <w:p>
            <w:pPr>
              <w:spacing w:line="360" w:lineRule="exact"/>
              <w:ind w:firstLine="562" w:firstLineChars="200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文章分别在当年天门市委改革办《改革简报》第6期、</w:t>
            </w:r>
            <w:r>
              <w:rPr>
                <w:rFonts w:hint="eastAsia" w:ascii="宋体" w:hAnsi="宋体"/>
                <w:b/>
                <w:color w:val="0000FF"/>
                <w:kern w:val="0"/>
                <w:sz w:val="28"/>
                <w:szCs w:val="28"/>
              </w:rPr>
              <w:t>《新闻大地》杂志第4期刊登</w:t>
            </w: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，对推动媒体深度融合具有一定的指导意义。</w:t>
            </w:r>
            <w:r>
              <w:rPr>
                <w:rFonts w:hint="eastAsia" w:ascii="宋体" w:hAnsi="宋体"/>
                <w:b/>
                <w:color w:val="0000FF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color w:val="0000FF"/>
                <w:kern w:val="0"/>
                <w:sz w:val="28"/>
                <w:szCs w:val="28"/>
                <w:lang w:val="en-US" w:eastAsia="zh-CN"/>
              </w:rPr>
              <w:t>网址或者二维码附一个</w:t>
            </w:r>
            <w:r>
              <w:rPr>
                <w:rFonts w:hint="eastAsia" w:ascii="宋体" w:hAnsi="宋体"/>
                <w:b/>
                <w:color w:val="0000FF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5" w:hRule="atLeast"/>
          <w:jc w:val="center"/>
        </w:trPr>
        <w:tc>
          <w:tcPr>
            <w:tcW w:w="830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社</w:t>
            </w:r>
          </w:p>
          <w:p>
            <w:pPr>
              <w:pStyle w:val="9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会</w:t>
            </w:r>
          </w:p>
          <w:p>
            <w:pPr>
              <w:pStyle w:val="9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效</w:t>
            </w:r>
          </w:p>
          <w:p>
            <w:pPr>
              <w:pStyle w:val="9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果</w:t>
            </w:r>
          </w:p>
        </w:tc>
        <w:tc>
          <w:tcPr>
            <w:tcW w:w="8558" w:type="dxa"/>
            <w:gridSpan w:val="5"/>
            <w:vAlign w:val="center"/>
          </w:tcPr>
          <w:p>
            <w:pPr>
              <w:spacing w:line="360" w:lineRule="exact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此文受到领导充分肯定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和社会各界广泛关注，在全市产生良好影响，为深化改革贡献了报社智慧。市委改革办《改革简报》第6期发编者按推介：“在</w:t>
            </w:r>
            <w:r>
              <w:rPr>
                <w:rFonts w:ascii="宋体" w:hAnsi="宋体"/>
                <w:b/>
                <w:kern w:val="0"/>
                <w:sz w:val="28"/>
                <w:szCs w:val="28"/>
              </w:rPr>
              <w:t>推进媒体深度融合，加强新媒体建设，是传统媒体加快转型发展的战略选择。</w:t>
            </w: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省委书记应勇强调，要进一步解放思想，敢于打破坛坛罐罐，</w:t>
            </w:r>
            <w:r>
              <w:rPr>
                <w:rFonts w:ascii="宋体" w:hAnsi="宋体"/>
                <w:b/>
                <w:kern w:val="0"/>
                <w:sz w:val="28"/>
                <w:szCs w:val="28"/>
              </w:rPr>
              <w:t>探索更加科学合理的体制机制，吸引更多人才、集聚更多要素，努力蹚出一条媒体融合发展的新路。</w:t>
            </w: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如何将指示精神转化为具体思路和举措，本期将介绍天门日报社相关经验，以资借鉴。”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08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推荐单位意见</w:t>
            </w:r>
          </w:p>
        </w:tc>
        <w:tc>
          <w:tcPr>
            <w:tcW w:w="4580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报送单位意见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4808" w:type="dxa"/>
            <w:gridSpan w:val="3"/>
          </w:tcPr>
          <w:p>
            <w:pPr>
              <w:pStyle w:val="9"/>
              <w:spacing w:line="2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pStyle w:val="9"/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签名：</w:t>
            </w:r>
          </w:p>
          <w:p>
            <w:pPr>
              <w:pStyle w:val="9"/>
              <w:spacing w:line="2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pStyle w:val="9"/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（盖单位公章）</w:t>
            </w:r>
          </w:p>
          <w:p>
            <w:pPr>
              <w:pStyle w:val="9"/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2022年   月   日</w:t>
            </w:r>
          </w:p>
        </w:tc>
        <w:tc>
          <w:tcPr>
            <w:tcW w:w="4580" w:type="dxa"/>
            <w:gridSpan w:val="3"/>
          </w:tcPr>
          <w:p>
            <w:pPr>
              <w:pStyle w:val="9"/>
              <w:spacing w:line="2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pStyle w:val="9"/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签名：</w:t>
            </w:r>
          </w:p>
          <w:p>
            <w:pPr>
              <w:pStyle w:val="9"/>
              <w:spacing w:line="2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pStyle w:val="9"/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（盖单位公章）</w:t>
            </w:r>
          </w:p>
          <w:p>
            <w:pPr>
              <w:pStyle w:val="9"/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2022年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联系人（作者）</w:t>
            </w:r>
          </w:p>
        </w:tc>
        <w:tc>
          <w:tcPr>
            <w:tcW w:w="2823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张北平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手机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pStyle w:val="9"/>
              <w:spacing w:line="2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13872990956</w:t>
            </w:r>
          </w:p>
        </w:tc>
      </w:tr>
    </w:tbl>
    <w:p>
      <w:pPr>
        <w:rPr>
          <w:rFonts w:hint="eastAsia" w:ascii="宋体" w:hAnsi="宋体"/>
          <w:sz w:val="28"/>
          <w:szCs w:val="28"/>
        </w:rPr>
      </w:pPr>
    </w:p>
    <w:sectPr>
      <w:pgSz w:w="11906" w:h="16838"/>
      <w:pgMar w:top="1383" w:right="1576" w:bottom="1383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25"/>
    <w:rsid w:val="00021688"/>
    <w:rsid w:val="00032825"/>
    <w:rsid w:val="001A3DA9"/>
    <w:rsid w:val="003178EB"/>
    <w:rsid w:val="00402EE7"/>
    <w:rsid w:val="00EA6FB5"/>
    <w:rsid w:val="36EF1EDB"/>
    <w:rsid w:val="37B27FB9"/>
    <w:rsid w:val="39333FC7"/>
    <w:rsid w:val="404856B2"/>
    <w:rsid w:val="64DF3F90"/>
    <w:rsid w:val="7924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</w:rPr>
  </w:style>
  <w:style w:type="paragraph" w:customStyle="1" w:styleId="9">
    <w:name w:val="缺省文本"/>
    <w:basedOn w:val="1"/>
    <w:uiPriority w:val="0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111</Words>
  <Characters>633</Characters>
  <Lines>5</Lines>
  <Paragraphs>1</Paragraphs>
  <TotalTime>38</TotalTime>
  <ScaleCrop>false</ScaleCrop>
  <LinksUpToDate>false</LinksUpToDate>
  <CharactersWithSpaces>743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2022-02-28T08:38:00Z</dcterms:created>
  <dc:creator>AutoBVT</dc:creator>
  <cp:lastModifiedBy>旅途极客</cp:lastModifiedBy>
  <cp:lastPrinted>2022-03-02T03:18:00Z</cp:lastPrinted>
  <dcterms:modified xsi:type="dcterms:W3CDTF">2022-03-21T13:18:42Z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C7C7D3BAAE8049C1A92CF3199ECBEFC0</vt:lpwstr>
  </property>
</Properties>
</file>